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pPr w:leftFromText="180" w:rightFromText="180" w:vertAnchor="text" w:horzAnchor="margin" w:tblpXSpec="right" w:tblpY="-550"/>
        <w:tblW w:w="6098" w:type="dxa"/>
        <w:tblLook w:val="04A0"/>
      </w:tblPr>
      <w:tblGrid>
        <w:gridCol w:w="6098"/>
      </w:tblGrid>
      <w:tr w:rsidTr="008E3725">
        <w:tblPrEx>
          <w:tblW w:w="6098" w:type="dxa"/>
          <w:tblLook w:val="04A0"/>
        </w:tblPrEx>
        <w:trPr>
          <w:trHeight w:val="315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56C" w:rsidP="0037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maitinimo išlaidų</w:t>
            </w:r>
            <w:r w:rsidRPr="000C2D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mokėjimo ir atsiskaitymo už vykdytą sportinį renginį tvarkos</w:t>
            </w:r>
            <w:r w:rsidR="000474A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37697C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3525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priedas</w:t>
            </w:r>
          </w:p>
          <w:p w:rsidR="006A594B" w:rsidRPr="000C2DD4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37697C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D1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5E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A84" w:rsidP="00B2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>UTENOS DAUGIAFUNKCIS SPORTO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ENTRAS</w:t>
      </w:r>
    </w:p>
    <w:p w:rsidR="00016A84" w:rsidRPr="00DC17E8" w:rsidP="0001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E8">
        <w:rPr>
          <w:rFonts w:ascii="Times New Roman" w:hAnsi="Times New Roman" w:cs="Times New Roman"/>
          <w:b/>
          <w:sz w:val="24"/>
          <w:szCs w:val="24"/>
        </w:rPr>
        <w:t xml:space="preserve">TAURIŲ, MEDALIŲ, SKELBIMŲ, DIPLOMŲ, SUVENYRŲ </w:t>
      </w:r>
      <w:r w:rsidR="008F73D1">
        <w:rPr>
          <w:rFonts w:ascii="Times New Roman" w:hAnsi="Times New Roman" w:cs="Times New Roman"/>
          <w:b/>
          <w:sz w:val="24"/>
          <w:szCs w:val="24"/>
        </w:rPr>
        <w:t xml:space="preserve">PANAUDOJIMO </w:t>
      </w:r>
      <w:r w:rsidRPr="00DC17E8">
        <w:rPr>
          <w:rFonts w:ascii="Times New Roman" w:hAnsi="Times New Roman" w:cs="Times New Roman"/>
          <w:b/>
          <w:sz w:val="24"/>
          <w:szCs w:val="24"/>
        </w:rPr>
        <w:t>AKTAS</w:t>
      </w:r>
    </w:p>
    <w:p w:rsidR="00016A84" w:rsidRPr="00DC17E8" w:rsidP="00016A84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8507E" w:rsidP="008850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016A84" w:rsidRPr="00DC17E8" w:rsidP="00016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A84" w:rsidP="00016A84">
      <w:pPr>
        <w:pStyle w:val="Footer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sz w:val="24"/>
          <w:szCs w:val="24"/>
        </w:rPr>
        <w:tab/>
        <w:t xml:space="preserve">Komisija, sudaryta iš varžybų vyr. teisėjo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, vyr. sekretoriaus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ir materialiai atsakingo asmens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>, surašė aktą, pagal kurį perduoda į išlaidas apdovanojimus, įteiktus 20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mėn.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d.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16A84" w:rsidRPr="00DC17E8" w:rsidP="00016A84">
      <w:pPr>
        <w:pStyle w:val="Footer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DC17E8">
        <w:rPr>
          <w:rFonts w:ascii="Times New Roman" w:hAnsi="Times New Roman" w:cs="Times New Roman"/>
          <w:sz w:val="24"/>
          <w:szCs w:val="24"/>
        </w:rPr>
        <w:t xml:space="preserve"> varžybų metu.</w:t>
      </w:r>
    </w:p>
    <w:p w:rsidR="00016A84" w:rsidRPr="00DC17E8" w:rsidP="00016A84">
      <w:pPr>
        <w:pStyle w:val="Footer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84" w:rsidRPr="00DC17E8" w:rsidP="00016A84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C17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620"/>
      </w:tblGrid>
      <w:tr w:rsidTr="00915DC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15DCC">
        <w:tblPrEx>
          <w:tblW w:w="0" w:type="auto"/>
          <w:tblLook w:val="01E0"/>
        </w:tblPrEx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4" w:rsidRPr="00DC17E8" w:rsidP="00915DCC">
            <w:pPr>
              <w:pStyle w:val="Footer"/>
              <w:tabs>
                <w:tab w:val="left" w:pos="720"/>
                <w:tab w:val="left" w:pos="11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Iš viso:</w:t>
            </w:r>
            <w:r w:rsidRPr="00DC1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4" w:rsidRPr="00DC17E8" w:rsidP="00915DCC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5AFF" w:rsidP="00016A84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35AFF" w:rsidP="00177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</w:t>
      </w:r>
    </w:p>
    <w:p w:rsidR="004E0495" w:rsidP="0017759C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Vyr. teisėjas </w:t>
      </w:r>
      <w:r w:rsidR="0008545A">
        <w:rPr>
          <w:rFonts w:ascii="Times New Roman" w:hAnsi="Times New Roman" w:cs="Times New Roman"/>
          <w:sz w:val="24"/>
          <w:szCs w:val="24"/>
        </w:rPr>
        <w:t>___</w:t>
      </w:r>
      <w:r w:rsidR="0008545A">
        <w:rPr>
          <w:rFonts w:ascii="Times New Roman" w:hAnsi="Times New Roman" w:cs="Times New Roman"/>
        </w:rPr>
        <w:t>_______________________________________________________________</w:t>
      </w:r>
    </w:p>
    <w:p w:rsidR="004E0495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775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p w:rsidR="008C054B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4E0495" w:rsidP="0017759C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Vyr. sekretorius </w:t>
      </w:r>
      <w:r w:rsidR="0008545A">
        <w:rPr>
          <w:rFonts w:ascii="Times New Roman" w:hAnsi="Times New Roman" w:cs="Times New Roman"/>
        </w:rPr>
        <w:t>_______________________________________________________________</w:t>
      </w:r>
    </w:p>
    <w:p w:rsidR="004E0495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775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p w:rsidR="008C054B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4E0495" w:rsidP="0017759C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Materialiai atsakingas  </w:t>
      </w:r>
      <w:r w:rsidR="0008545A">
        <w:rPr>
          <w:rFonts w:ascii="Times New Roman" w:hAnsi="Times New Roman" w:cs="Times New Roman"/>
        </w:rPr>
        <w:t>_________________________________________________________</w:t>
      </w:r>
    </w:p>
    <w:p w:rsidR="004E0495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1775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p w:rsidR="002F418A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2F418A" w:rsidP="0017759C">
      <w:pPr>
        <w:spacing w:after="0" w:line="240" w:lineRule="auto"/>
        <w:ind w:left="2592"/>
        <w:jc w:val="both"/>
        <w:rPr>
          <w:rFonts w:ascii="Times New Roman" w:hAnsi="Times New Roman" w:cs="Times New Roman"/>
        </w:rPr>
      </w:pPr>
    </w:p>
    <w:p w:rsidR="0009687F" w:rsidP="001775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DC17E8" w:rsidP="004C6755">
      <w:pPr>
        <w:rPr>
          <w:rFonts w:ascii="Times New Roman" w:hAnsi="Times New Roman" w:cs="Times New Roman"/>
          <w:sz w:val="24"/>
          <w:szCs w:val="24"/>
        </w:rPr>
      </w:pPr>
    </w:p>
    <w:p w:rsidR="002F418A" w:rsidP="004C6755">
      <w:pPr>
        <w:rPr>
          <w:rFonts w:ascii="Times New Roman" w:hAnsi="Times New Roman" w:cs="Times New Roman"/>
          <w:sz w:val="24"/>
          <w:szCs w:val="24"/>
        </w:rPr>
      </w:pPr>
    </w:p>
    <w:sectPr w:rsidSect="00AB6C6F">
      <w:pgSz w:w="12240" w:h="15840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